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D288" w14:textId="7A537A89" w:rsidR="00EA068A" w:rsidRPr="007D050C" w:rsidRDefault="001D42FF" w:rsidP="00EA068A">
      <w:pPr>
        <w:spacing w:line="276" w:lineRule="auto"/>
        <w:jc w:val="right"/>
        <w:rPr>
          <w:b/>
          <w:bCs/>
          <w:sz w:val="20"/>
          <w:szCs w:val="20"/>
        </w:rPr>
      </w:pPr>
      <w:r w:rsidRPr="00C538FF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EBB1F3D" wp14:editId="061F56CA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2952115" cy="958215"/>
            <wp:effectExtent l="0" t="0" r="0" b="0"/>
            <wp:wrapSquare wrapText="bothSides"/>
            <wp:docPr id="2" name="Picture 1" descr="C:\Users\47809140295\Desktop\PPA uus logo\0_politseiamet_vapp_est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809140295\Desktop\PPA uus logo\0_politseiamet_vapp_est_bla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D26" w:rsidRPr="007D050C">
        <w:rPr>
          <w:b/>
          <w:bCs/>
          <w:sz w:val="20"/>
          <w:szCs w:val="20"/>
        </w:rPr>
        <w:t>ASUTUSESISESEKS</w:t>
      </w:r>
      <w:r w:rsidR="00EA068A" w:rsidRPr="007D050C">
        <w:rPr>
          <w:b/>
          <w:bCs/>
          <w:sz w:val="20"/>
          <w:szCs w:val="20"/>
        </w:rPr>
        <w:t xml:space="preserve"> KASUTAMISEKS</w:t>
      </w:r>
    </w:p>
    <w:p w14:paraId="4D022A4C" w14:textId="5C7315E9" w:rsidR="001D42FF" w:rsidRPr="001D42FF" w:rsidRDefault="001D42FF" w:rsidP="001D42FF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b/>
          <w:bCs/>
          <w:sz w:val="20"/>
          <w:szCs w:val="20"/>
        </w:rPr>
      </w:pPr>
      <w:r w:rsidRPr="001D42FF">
        <w:rPr>
          <w:sz w:val="20"/>
          <w:szCs w:val="20"/>
        </w:rPr>
        <w:t xml:space="preserve">Märge tehtud: </w:t>
      </w:r>
      <w:r w:rsidR="00CA664F">
        <w:rPr>
          <w:sz w:val="20"/>
          <w:szCs w:val="20"/>
        </w:rPr>
        <w:t>2</w:t>
      </w:r>
      <w:r w:rsidR="0018291C">
        <w:rPr>
          <w:sz w:val="20"/>
          <w:szCs w:val="20"/>
        </w:rPr>
        <w:t>5</w:t>
      </w:r>
      <w:r w:rsidRPr="001D42FF">
        <w:rPr>
          <w:sz w:val="20"/>
          <w:szCs w:val="20"/>
        </w:rPr>
        <w:t>.</w:t>
      </w:r>
      <w:r w:rsidR="003B7828">
        <w:rPr>
          <w:sz w:val="20"/>
          <w:szCs w:val="20"/>
        </w:rPr>
        <w:t>1</w:t>
      </w:r>
      <w:r w:rsidR="0018291C">
        <w:rPr>
          <w:sz w:val="20"/>
          <w:szCs w:val="20"/>
        </w:rPr>
        <w:t>1</w:t>
      </w:r>
      <w:r w:rsidRPr="001D42FF">
        <w:rPr>
          <w:sz w:val="20"/>
          <w:szCs w:val="20"/>
        </w:rPr>
        <w:t>.20</w:t>
      </w:r>
      <w:r w:rsidR="003B7828">
        <w:rPr>
          <w:sz w:val="20"/>
          <w:szCs w:val="20"/>
        </w:rPr>
        <w:t>24</w:t>
      </w:r>
    </w:p>
    <w:p w14:paraId="671D8E22" w14:textId="4BDB274B" w:rsidR="001D42FF" w:rsidRPr="001D42FF" w:rsidRDefault="001D42FF" w:rsidP="001D42FF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1D42FF">
        <w:rPr>
          <w:sz w:val="20"/>
          <w:szCs w:val="20"/>
        </w:rPr>
        <w:t xml:space="preserve">Juurdepääsupiirang kehtib kuni: </w:t>
      </w:r>
      <w:r w:rsidR="00CA664F">
        <w:rPr>
          <w:sz w:val="20"/>
          <w:szCs w:val="20"/>
        </w:rPr>
        <w:t>2</w:t>
      </w:r>
      <w:r w:rsidR="0018291C">
        <w:rPr>
          <w:sz w:val="20"/>
          <w:szCs w:val="20"/>
        </w:rPr>
        <w:t>5</w:t>
      </w:r>
      <w:r w:rsidRPr="001D42FF">
        <w:rPr>
          <w:sz w:val="20"/>
          <w:szCs w:val="20"/>
        </w:rPr>
        <w:t>.</w:t>
      </w:r>
      <w:r w:rsidR="003B7828">
        <w:rPr>
          <w:sz w:val="20"/>
          <w:szCs w:val="20"/>
        </w:rPr>
        <w:t>1</w:t>
      </w:r>
      <w:r w:rsidR="0018291C">
        <w:rPr>
          <w:sz w:val="20"/>
          <w:szCs w:val="20"/>
        </w:rPr>
        <w:t>1</w:t>
      </w:r>
      <w:r w:rsidRPr="001D42FF">
        <w:rPr>
          <w:sz w:val="20"/>
          <w:szCs w:val="20"/>
        </w:rPr>
        <w:t>.20</w:t>
      </w:r>
      <w:r w:rsidR="003B7828">
        <w:rPr>
          <w:sz w:val="20"/>
          <w:szCs w:val="20"/>
        </w:rPr>
        <w:t>99</w:t>
      </w:r>
    </w:p>
    <w:p w14:paraId="73E29719" w14:textId="51F858D2" w:rsidR="001D42FF" w:rsidRPr="001D42FF" w:rsidRDefault="001D42FF" w:rsidP="001D42FF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1D42FF">
        <w:rPr>
          <w:sz w:val="20"/>
          <w:szCs w:val="20"/>
        </w:rPr>
        <w:t xml:space="preserve">Alus: </w:t>
      </w:r>
      <w:proofErr w:type="spellStart"/>
      <w:r w:rsidRPr="001D42FF">
        <w:rPr>
          <w:sz w:val="20"/>
          <w:szCs w:val="20"/>
        </w:rPr>
        <w:t>AvTS</w:t>
      </w:r>
      <w:proofErr w:type="spellEnd"/>
      <w:r w:rsidRPr="001D42FF">
        <w:rPr>
          <w:sz w:val="20"/>
          <w:szCs w:val="20"/>
        </w:rPr>
        <w:t> § 35 lg</w:t>
      </w:r>
      <w:r w:rsidR="003B7828">
        <w:rPr>
          <w:sz w:val="20"/>
          <w:szCs w:val="20"/>
        </w:rPr>
        <w:t xml:space="preserve"> 1</w:t>
      </w:r>
      <w:r w:rsidRPr="001D42FF">
        <w:rPr>
          <w:sz w:val="20"/>
          <w:szCs w:val="20"/>
        </w:rPr>
        <w:t xml:space="preserve">  p </w:t>
      </w:r>
      <w:r w:rsidR="003B7828">
        <w:rPr>
          <w:sz w:val="20"/>
          <w:szCs w:val="20"/>
        </w:rPr>
        <w:t>1, 12</w:t>
      </w:r>
    </w:p>
    <w:p w14:paraId="56CB97BC" w14:textId="77777777" w:rsidR="001D42FF" w:rsidRPr="001D42FF" w:rsidRDefault="001D42FF" w:rsidP="001D42FF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  <w:r w:rsidRPr="001D42FF">
        <w:rPr>
          <w:sz w:val="20"/>
          <w:szCs w:val="20"/>
        </w:rPr>
        <w:t>Teabevaldaja: Politsei- ja Piirivalveamet</w:t>
      </w:r>
    </w:p>
    <w:p w14:paraId="5395DD3E" w14:textId="21080DB2" w:rsidR="00EA068A" w:rsidRPr="007D050C" w:rsidRDefault="00EA068A" w:rsidP="00EA068A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sz w:val="20"/>
          <w:szCs w:val="20"/>
        </w:rPr>
      </w:pPr>
    </w:p>
    <w:p w14:paraId="75A01B7F" w14:textId="2A98A651" w:rsidR="000A36C9" w:rsidRPr="007D050C" w:rsidRDefault="000A36C9" w:rsidP="00BE0E05">
      <w:pPr>
        <w:widowControl w:val="0"/>
        <w:autoSpaceDE w:val="0"/>
        <w:autoSpaceDN w:val="0"/>
        <w:adjustRightInd w:val="0"/>
        <w:spacing w:before="0"/>
        <w:rPr>
          <w:lang w:eastAsia="en-US"/>
        </w:rPr>
      </w:pPr>
    </w:p>
    <w:p w14:paraId="2A836660" w14:textId="77777777" w:rsidR="000A1127" w:rsidRPr="007D050C" w:rsidRDefault="000A1127" w:rsidP="000A1127">
      <w:pPr>
        <w:pStyle w:val="Sininepealkiri"/>
      </w:pPr>
      <w:r w:rsidRPr="007D050C">
        <w:t>Prokuratuuri loal kriminaalmenetluse lõpetamise põhistamata määrus</w:t>
      </w:r>
    </w:p>
    <w:p w14:paraId="0DFB3C68" w14:textId="77777777" w:rsidR="000A1127" w:rsidRPr="007D050C" w:rsidRDefault="000A1127" w:rsidP="000A1127">
      <w:pPr>
        <w:spacing w:before="0"/>
      </w:pPr>
    </w:p>
    <w:p w14:paraId="311B2555" w14:textId="7C13E0C5" w:rsidR="006F1D3B" w:rsidRPr="007D050C" w:rsidRDefault="006F1D3B" w:rsidP="006F1D3B">
      <w:r w:rsidRPr="007D050C">
        <w:t>Koostamise kuupäev ja koht:</w:t>
      </w:r>
      <w:r w:rsidRPr="007D050C">
        <w:tab/>
      </w:r>
      <w:bookmarkStart w:id="0" w:name="Tekst2"/>
      <w:r w:rsidRPr="007D050C">
        <w:tab/>
      </w:r>
      <w:r w:rsidRPr="007D050C">
        <w:tab/>
      </w:r>
      <w:bookmarkEnd w:id="0"/>
      <w:r w:rsidR="00CA664F">
        <w:t>2</w:t>
      </w:r>
      <w:r w:rsidR="0018291C">
        <w:t>5</w:t>
      </w:r>
      <w:r w:rsidR="003B7828" w:rsidRPr="003B7828">
        <w:t>.1</w:t>
      </w:r>
      <w:r w:rsidR="0018291C">
        <w:t>1</w:t>
      </w:r>
      <w:r w:rsidR="003B7828" w:rsidRPr="003B7828">
        <w:t>.2024 Jõhvi</w:t>
      </w:r>
    </w:p>
    <w:p w14:paraId="79740A30" w14:textId="484210E6" w:rsidR="006F1D3B" w:rsidRPr="007D050C" w:rsidRDefault="006F1D3B" w:rsidP="006F1D3B">
      <w:r w:rsidRPr="007D050C">
        <w:t>Koostaja ametinimetus ja nimi:</w:t>
      </w:r>
      <w:r w:rsidRPr="007D050C">
        <w:tab/>
      </w:r>
      <w:bookmarkStart w:id="1" w:name="Tekst4"/>
      <w:r w:rsidRPr="007D050C">
        <w:tab/>
      </w:r>
      <w:bookmarkEnd w:id="1"/>
      <w:r w:rsidR="003B7828" w:rsidRPr="003B7828">
        <w:t xml:space="preserve">uurija </w:t>
      </w:r>
      <w:r w:rsidR="00965353">
        <w:t>Rasmus Sarap</w:t>
      </w:r>
    </w:p>
    <w:p w14:paraId="73B7CB3F" w14:textId="619628A3" w:rsidR="006F1D3B" w:rsidRPr="007D050C" w:rsidRDefault="006F1D3B" w:rsidP="006F1D3B">
      <w:r w:rsidRPr="007D050C">
        <w:t>Ametiasutuse nimi:</w:t>
      </w:r>
      <w:r w:rsidRPr="007D050C">
        <w:tab/>
      </w:r>
      <w:r w:rsidRPr="007D050C">
        <w:tab/>
      </w:r>
      <w:r w:rsidRPr="007D050C">
        <w:tab/>
      </w:r>
      <w:r w:rsidRPr="007D050C">
        <w:tab/>
      </w:r>
      <w:r w:rsidR="003B7828" w:rsidRPr="003B7828">
        <w:t>Jõhvi politseijaoskonna menetlusgrupp II</w:t>
      </w:r>
    </w:p>
    <w:p w14:paraId="6CFD1ACF" w14:textId="6451E3A3" w:rsidR="006F1D3B" w:rsidRPr="007D050C" w:rsidRDefault="006F1D3B" w:rsidP="006F1D3B">
      <w:r w:rsidRPr="007D050C">
        <w:t>Kriminaalasja number:</w:t>
      </w:r>
      <w:r w:rsidRPr="007D050C">
        <w:tab/>
        <w:t xml:space="preserve"> </w:t>
      </w:r>
      <w:r w:rsidRPr="007D050C">
        <w:tab/>
      </w:r>
      <w:bookmarkStart w:id="2" w:name="Tekst5"/>
      <w:r w:rsidRPr="007D050C">
        <w:tab/>
      </w:r>
      <w:bookmarkEnd w:id="2"/>
      <w:r w:rsidR="003B7828" w:rsidRPr="003B7828">
        <w:t>2424405</w:t>
      </w:r>
      <w:r w:rsidR="00CA664F">
        <w:t>1181</w:t>
      </w:r>
    </w:p>
    <w:p w14:paraId="44FA58D5" w14:textId="512DAD14" w:rsidR="006F1D3B" w:rsidRPr="007D050C" w:rsidRDefault="006F1D3B" w:rsidP="006F1D3B">
      <w:r w:rsidRPr="007D050C">
        <w:t>Kuriteo kvalifikatsioon:</w:t>
      </w:r>
      <w:r w:rsidRPr="007D050C">
        <w:tab/>
      </w:r>
      <w:r w:rsidRPr="007D050C">
        <w:tab/>
      </w:r>
      <w:r w:rsidRPr="007D050C">
        <w:tab/>
      </w:r>
      <w:bookmarkStart w:id="3" w:name="Tekst8"/>
      <w:proofErr w:type="spellStart"/>
      <w:r w:rsidR="003B7828" w:rsidRPr="003B7828">
        <w:t>KarS</w:t>
      </w:r>
      <w:proofErr w:type="spellEnd"/>
      <w:r w:rsidR="003B7828" w:rsidRPr="003B7828">
        <w:t xml:space="preserve"> § </w:t>
      </w:r>
      <w:bookmarkEnd w:id="3"/>
      <w:r w:rsidR="00C50167">
        <w:t>199 lg 1</w:t>
      </w:r>
    </w:p>
    <w:p w14:paraId="532EB0EE" w14:textId="2AF667FF" w:rsidR="006F1D3B" w:rsidRPr="007D050C" w:rsidRDefault="006F1D3B" w:rsidP="006F1D3B">
      <w:r w:rsidRPr="007D050C">
        <w:t>Kahtlustatava nimi (isikukood):</w:t>
      </w:r>
      <w:r w:rsidRPr="007D050C">
        <w:tab/>
      </w:r>
      <w:bookmarkStart w:id="4" w:name="Tekst9"/>
      <w:r w:rsidRPr="007D050C">
        <w:tab/>
      </w:r>
      <w:bookmarkEnd w:id="4"/>
      <w:r w:rsidR="00965353">
        <w:t>---</w:t>
      </w:r>
    </w:p>
    <w:p w14:paraId="4146743A" w14:textId="3E878CD9" w:rsidR="006F1D3B" w:rsidRPr="007D050C" w:rsidRDefault="006F1D3B" w:rsidP="006F1D3B">
      <w:r w:rsidRPr="007D050C">
        <w:rPr>
          <w:kern w:val="28"/>
        </w:rPr>
        <w:t>Kuriteo toimepanemise aeg:</w:t>
      </w:r>
      <w:r w:rsidRPr="007D050C">
        <w:t xml:space="preserve"> </w:t>
      </w:r>
      <w:bookmarkStart w:id="5" w:name="Tekst10"/>
      <w:r w:rsidRPr="007D050C">
        <w:tab/>
      </w:r>
      <w:bookmarkEnd w:id="5"/>
      <w:r w:rsidRPr="007D050C">
        <w:tab/>
      </w:r>
      <w:r w:rsidRPr="007D050C">
        <w:tab/>
      </w:r>
      <w:r w:rsidR="00CA664F">
        <w:t>2023-2024</w:t>
      </w:r>
    </w:p>
    <w:p w14:paraId="463B3BF1" w14:textId="77777777" w:rsidR="000A1127" w:rsidRPr="007D050C" w:rsidRDefault="000A1127" w:rsidP="000A1127">
      <w:pPr>
        <w:spacing w:before="0"/>
      </w:pPr>
    </w:p>
    <w:p w14:paraId="69776989" w14:textId="0CDA6BE9" w:rsidR="000A1127" w:rsidRPr="007D050C" w:rsidRDefault="000A1127" w:rsidP="000A1127">
      <w:pPr>
        <w:spacing w:before="0"/>
      </w:pPr>
      <w:r w:rsidRPr="007D050C">
        <w:t xml:space="preserve">Määrus on koostatud, lähtudes </w:t>
      </w:r>
      <w:proofErr w:type="spellStart"/>
      <w:r w:rsidRPr="007D050C">
        <w:t>KrMS</w:t>
      </w:r>
      <w:proofErr w:type="spellEnd"/>
      <w:r w:rsidRPr="007D050C">
        <w:t xml:space="preserve"> § 206 lõikest 1¹, mille alusel võib kriminaalmenetluse lõpetamise määruses </w:t>
      </w:r>
      <w:proofErr w:type="spellStart"/>
      <w:r w:rsidRPr="007D050C">
        <w:t>KrMS</w:t>
      </w:r>
      <w:proofErr w:type="spellEnd"/>
      <w:r w:rsidRPr="007D050C">
        <w:t> § 145 lõike 3 punktis 1 nimetatud põhjenduse jätta esitamata.</w:t>
      </w:r>
    </w:p>
    <w:p w14:paraId="25189692" w14:textId="77777777" w:rsidR="000A1127" w:rsidRPr="007D050C" w:rsidRDefault="000A1127" w:rsidP="000A1127">
      <w:pPr>
        <w:spacing w:before="0"/>
      </w:pPr>
    </w:p>
    <w:p w14:paraId="39E477D6" w14:textId="4262AC67" w:rsidR="000A1127" w:rsidRPr="007D050C" w:rsidRDefault="000A1127" w:rsidP="000A1127">
      <w:pPr>
        <w:spacing w:before="0"/>
        <w:rPr>
          <w:b/>
          <w:bCs/>
        </w:rPr>
      </w:pPr>
      <w:r w:rsidRPr="007D050C">
        <w:rPr>
          <w:b/>
          <w:bCs/>
        </w:rPr>
        <w:t xml:space="preserve">Juhindudes </w:t>
      </w:r>
      <w:proofErr w:type="spellStart"/>
      <w:r w:rsidRPr="007D050C">
        <w:rPr>
          <w:b/>
          <w:bCs/>
        </w:rPr>
        <w:t>KrMS</w:t>
      </w:r>
      <w:proofErr w:type="spellEnd"/>
      <w:r w:rsidRPr="007D050C">
        <w:rPr>
          <w:b/>
          <w:bCs/>
        </w:rPr>
        <w:t> §</w:t>
      </w:r>
      <w:r w:rsidRPr="007D050C">
        <w:rPr>
          <w:b/>
          <w:bCs/>
        </w:rPr>
        <w:noBreakHyphen/>
        <w:t xml:space="preserve">dest </w:t>
      </w:r>
      <w:proofErr w:type="spellStart"/>
      <w:r w:rsidR="003B7828" w:rsidRPr="003B7828">
        <w:rPr>
          <w:b/>
          <w:bCs/>
        </w:rPr>
        <w:t>KrMS</w:t>
      </w:r>
      <w:proofErr w:type="spellEnd"/>
      <w:r w:rsidR="003B7828" w:rsidRPr="003B7828">
        <w:rPr>
          <w:b/>
          <w:bCs/>
        </w:rPr>
        <w:t xml:space="preserve"> § 200</w:t>
      </w:r>
      <w:r w:rsidR="003B7828" w:rsidRPr="003B7828">
        <w:rPr>
          <w:b/>
          <w:bCs/>
          <w:vertAlign w:val="superscript"/>
        </w:rPr>
        <w:t>1</w:t>
      </w:r>
      <w:r w:rsidRPr="007D050C">
        <w:rPr>
          <w:b/>
          <w:bCs/>
        </w:rPr>
        <w:t xml:space="preserve"> ja 206, </w:t>
      </w:r>
      <w:r w:rsidR="007C2D8E" w:rsidRPr="007C2D8E">
        <w:rPr>
          <w:b/>
          <w:bCs/>
        </w:rPr>
        <w:t xml:space="preserve">uurija </w:t>
      </w:r>
      <w:r w:rsidR="00965353">
        <w:rPr>
          <w:b/>
          <w:bCs/>
        </w:rPr>
        <w:t>Rasmus Sarap</w:t>
      </w:r>
      <w:r w:rsidR="006F1D3B" w:rsidRPr="007D050C">
        <w:rPr>
          <w:b/>
          <w:bCs/>
        </w:rPr>
        <w:t xml:space="preserve"> määras:</w:t>
      </w:r>
    </w:p>
    <w:p w14:paraId="0CD629A8" w14:textId="77777777" w:rsidR="000A1127" w:rsidRPr="007D050C" w:rsidRDefault="000A1127" w:rsidP="000A1127">
      <w:pPr>
        <w:spacing w:before="0"/>
      </w:pPr>
    </w:p>
    <w:p w14:paraId="0F08CE80" w14:textId="7C525BA4" w:rsidR="000A1127" w:rsidRPr="007D050C" w:rsidRDefault="000A1127" w:rsidP="000A1127">
      <w:pPr>
        <w:numPr>
          <w:ilvl w:val="0"/>
          <w:numId w:val="23"/>
        </w:numPr>
        <w:spacing w:before="0"/>
      </w:pPr>
      <w:r w:rsidRPr="007D050C">
        <w:t xml:space="preserve">Lõpetada kriminaalasjas nr </w:t>
      </w:r>
      <w:r w:rsidR="007C2D8E" w:rsidRPr="007C2D8E">
        <w:t>2424405</w:t>
      </w:r>
      <w:r w:rsidR="00965353">
        <w:t>1</w:t>
      </w:r>
      <w:r w:rsidR="00743847">
        <w:t>1</w:t>
      </w:r>
      <w:r w:rsidR="00CA664F">
        <w:t>81</w:t>
      </w:r>
      <w:r w:rsidR="00743847">
        <w:t xml:space="preserve"> </w:t>
      </w:r>
      <w:r w:rsidRPr="007D050C">
        <w:t>menetlus.</w:t>
      </w:r>
    </w:p>
    <w:p w14:paraId="516ABD07" w14:textId="56A00A84" w:rsidR="00F00280" w:rsidRPr="007D050C" w:rsidRDefault="00F00280" w:rsidP="000A1127">
      <w:pPr>
        <w:numPr>
          <w:ilvl w:val="0"/>
          <w:numId w:val="23"/>
        </w:numPr>
        <w:spacing w:before="0"/>
      </w:pPr>
      <w:proofErr w:type="spellStart"/>
      <w:r w:rsidRPr="007D050C">
        <w:t>KrMS</w:t>
      </w:r>
      <w:proofErr w:type="spellEnd"/>
      <w:r w:rsidRPr="007D050C">
        <w:t xml:space="preserve"> § 200</w:t>
      </w:r>
      <w:r w:rsidRPr="007D050C">
        <w:rPr>
          <w:vertAlign w:val="superscript"/>
        </w:rPr>
        <w:t xml:space="preserve">1 </w:t>
      </w:r>
      <w:r w:rsidR="00AC6509" w:rsidRPr="007D050C">
        <w:t>lg 1 alusel lõpetamisel uuendatakse menetlus, kui lõikes 1 ettenähtud alused ära langevad.</w:t>
      </w:r>
    </w:p>
    <w:p w14:paraId="23DE269B" w14:textId="7BDDE8DC" w:rsidR="006F1D3B" w:rsidRPr="007D050C" w:rsidRDefault="006F1D3B" w:rsidP="006F1D3B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proofErr w:type="spellStart"/>
      <w:r w:rsidRPr="007D050C">
        <w:rPr>
          <w:lang w:val="et-EE"/>
        </w:rPr>
        <w:t>KrMS</w:t>
      </w:r>
      <w:proofErr w:type="spellEnd"/>
      <w:r w:rsidRPr="007D050C">
        <w:rPr>
          <w:lang w:val="et-EE"/>
        </w:rPr>
        <w:t xml:space="preserve"> 4. peatükis loetletud tõkendite ja muude kriminaalmenetluse tagamise vahendite tühistamine: </w:t>
      </w:r>
      <w:r w:rsidR="00965353">
        <w:rPr>
          <w:b/>
          <w:lang w:val="et-EE"/>
        </w:rPr>
        <w:t>P</w:t>
      </w:r>
      <w:r w:rsidR="007C2D8E" w:rsidRPr="00965353">
        <w:rPr>
          <w:b/>
          <w:lang w:val="et-EE"/>
        </w:rPr>
        <w:t>uuduvad</w:t>
      </w:r>
      <w:r w:rsidRPr="007D050C">
        <w:rPr>
          <w:lang w:val="et-EE"/>
        </w:rPr>
        <w:t>.</w:t>
      </w:r>
    </w:p>
    <w:p w14:paraId="3D99D4F8" w14:textId="3C4796D8" w:rsidR="009D5846" w:rsidRPr="00965353" w:rsidRDefault="006F1D3B" w:rsidP="00965353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r w:rsidRPr="007D050C">
        <w:rPr>
          <w:lang w:val="et-EE"/>
        </w:rPr>
        <w:t xml:space="preserve">Asitõendid või äravõetud või konfiskeerimisele kuuluvad objektid: </w:t>
      </w:r>
      <w:r w:rsidR="00C50167">
        <w:rPr>
          <w:b/>
          <w:lang w:val="et-EE"/>
        </w:rPr>
        <w:t>Puuduvad</w:t>
      </w:r>
    </w:p>
    <w:p w14:paraId="7E7272EA" w14:textId="42587D2B" w:rsidR="006F1D3B" w:rsidRPr="007D050C" w:rsidRDefault="006F1D3B" w:rsidP="006F1D3B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r w:rsidRPr="007D050C">
        <w:rPr>
          <w:lang w:val="et-EE"/>
        </w:rPr>
        <w:t xml:space="preserve">Kriminaalmenetluse kulud: </w:t>
      </w:r>
      <w:r w:rsidR="00965353">
        <w:rPr>
          <w:b/>
          <w:lang w:val="et-EE"/>
        </w:rPr>
        <w:t>P</w:t>
      </w:r>
      <w:r w:rsidR="007C2D8E" w:rsidRPr="00965353">
        <w:rPr>
          <w:b/>
          <w:lang w:val="et-EE"/>
        </w:rPr>
        <w:t>uuduvad.</w:t>
      </w:r>
    </w:p>
    <w:p w14:paraId="731C2CAB" w14:textId="176F3960" w:rsidR="006F1D3B" w:rsidRPr="00965353" w:rsidRDefault="006F1D3B" w:rsidP="00965353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r w:rsidRPr="007D050C">
        <w:rPr>
          <w:lang w:val="et-EE"/>
        </w:rPr>
        <w:t xml:space="preserve">Vastavalt </w:t>
      </w:r>
      <w:proofErr w:type="spellStart"/>
      <w:r w:rsidRPr="007D050C">
        <w:rPr>
          <w:lang w:val="et-EE"/>
        </w:rPr>
        <w:t>KrMS</w:t>
      </w:r>
      <w:proofErr w:type="spellEnd"/>
      <w:r w:rsidRPr="007D050C">
        <w:rPr>
          <w:lang w:val="et-EE"/>
        </w:rPr>
        <w:t> § 206 lõikele 2 tuleb kriminaalmenetluse lõpetamise määruse koopia viivitamata saata:</w:t>
      </w:r>
      <w:bookmarkStart w:id="6" w:name="Text2"/>
      <w:r w:rsidRPr="007D050C">
        <w:rPr>
          <w:lang w:val="et-EE"/>
        </w:rPr>
        <w:t xml:space="preserve"> </w:t>
      </w:r>
      <w:bookmarkEnd w:id="6"/>
      <w:r w:rsidR="007C2D8E" w:rsidRPr="00965353">
        <w:rPr>
          <w:b/>
          <w:lang w:val="et-EE"/>
        </w:rPr>
        <w:t xml:space="preserve">kannatanu </w:t>
      </w:r>
      <w:r w:rsidR="00CA664F">
        <w:rPr>
          <w:b/>
          <w:lang w:val="et-EE"/>
        </w:rPr>
        <w:t>Riigimetsa Majandamise Keskuse esindaja Peeter Puhke</w:t>
      </w:r>
    </w:p>
    <w:p w14:paraId="1AEA8C11" w14:textId="5D898168" w:rsidR="006F1D3B" w:rsidRPr="00794CDC" w:rsidRDefault="006F1D3B" w:rsidP="004E58C8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r w:rsidRPr="00794CDC">
        <w:rPr>
          <w:lang w:val="et-EE"/>
        </w:rPr>
        <w:t xml:space="preserve">Kannatanul on õigus esitada kümne päeva jooksul alates määruse saamisest </w:t>
      </w:r>
      <w:proofErr w:type="spellStart"/>
      <w:r w:rsidRPr="00794CDC">
        <w:rPr>
          <w:lang w:val="et-EE"/>
        </w:rPr>
        <w:t>menetlejale</w:t>
      </w:r>
      <w:proofErr w:type="spellEnd"/>
      <w:r w:rsidRPr="00794CDC">
        <w:rPr>
          <w:lang w:val="et-EE"/>
        </w:rPr>
        <w:t xml:space="preserve"> taotlus põhistatud määruse saamiseks. Viieteistkümne päeva jooksul taotluse saamisest koostab </w:t>
      </w:r>
      <w:proofErr w:type="spellStart"/>
      <w:r w:rsidRPr="00794CDC">
        <w:rPr>
          <w:lang w:val="et-EE"/>
        </w:rPr>
        <w:t>menetleja</w:t>
      </w:r>
      <w:proofErr w:type="spellEnd"/>
      <w:r w:rsidRPr="00794CDC">
        <w:rPr>
          <w:lang w:val="et-EE"/>
        </w:rPr>
        <w:t xml:space="preserve"> põhistatud määruse. Põhistatud kriminaalmenetluse lõpetamise määruse koopia saamisest alates kümne päeva jooksul on kannatanul õigus </w:t>
      </w:r>
      <w:proofErr w:type="spellStart"/>
      <w:r w:rsidRPr="00794CDC">
        <w:rPr>
          <w:lang w:val="et-EE"/>
        </w:rPr>
        <w:t>KrMS</w:t>
      </w:r>
      <w:proofErr w:type="spellEnd"/>
      <w:r w:rsidRPr="00794CDC">
        <w:rPr>
          <w:lang w:val="et-EE"/>
        </w:rPr>
        <w:t> § 207 lõike 3 alusel esitada kaebus Riigiprokuratuurile</w:t>
      </w:r>
      <w:r w:rsidR="004E58C8" w:rsidRPr="00794CDC">
        <w:rPr>
          <w:lang w:val="et-EE"/>
        </w:rPr>
        <w:t xml:space="preserve">, </w:t>
      </w:r>
      <w:bookmarkStart w:id="7" w:name="_Hlk177385840"/>
      <w:r w:rsidR="004E58C8" w:rsidRPr="00794CDC">
        <w:rPr>
          <w:lang w:val="et-EE"/>
        </w:rPr>
        <w:t>mille asukoht on Wismari 7, Tallinn 15188.</w:t>
      </w:r>
      <w:r w:rsidRPr="00794CDC">
        <w:rPr>
          <w:lang w:val="et-EE"/>
        </w:rPr>
        <w:t xml:space="preserve"> </w:t>
      </w:r>
    </w:p>
    <w:bookmarkEnd w:id="7"/>
    <w:p w14:paraId="330C2A0A" w14:textId="56AE09A2" w:rsidR="006F1D3B" w:rsidRPr="007D050C" w:rsidRDefault="006F1D3B" w:rsidP="006F1D3B">
      <w:pPr>
        <w:pStyle w:val="ListParagraph"/>
        <w:numPr>
          <w:ilvl w:val="0"/>
          <w:numId w:val="23"/>
        </w:numPr>
        <w:spacing w:before="0"/>
        <w:rPr>
          <w:lang w:val="et-EE"/>
        </w:rPr>
      </w:pPr>
      <w:r w:rsidRPr="007D050C">
        <w:rPr>
          <w:lang w:val="et-EE"/>
        </w:rPr>
        <w:t xml:space="preserve">Kannatanul on õigus vastavalt </w:t>
      </w:r>
      <w:proofErr w:type="spellStart"/>
      <w:r w:rsidRPr="007D050C">
        <w:rPr>
          <w:lang w:val="et-EE"/>
        </w:rPr>
        <w:t>KrMS</w:t>
      </w:r>
      <w:proofErr w:type="spellEnd"/>
      <w:r w:rsidRPr="007D050C">
        <w:rPr>
          <w:lang w:val="et-EE"/>
        </w:rPr>
        <w:t> § 206 lõikele 3 tutvuda kriminaaltoimikuga kriminaalmenetluse lõpetamise määruse koopia saamisest alates kümne päeva jooksul menetluse l</w:t>
      </w:r>
      <w:r w:rsidR="00C22CAF">
        <w:rPr>
          <w:lang w:val="et-EE"/>
        </w:rPr>
        <w:t>äbiviinud uurimisasutuses</w:t>
      </w:r>
      <w:r w:rsidRPr="007D050C">
        <w:rPr>
          <w:lang w:val="et-EE"/>
        </w:rPr>
        <w:t>. Kui füüsilisest isikust kannatanu ei valda eesti keelt, võib ta kümne päeva jooksul taotleda kriminaalmenetluse lõpetamise määruse sisust arusaamiseks selle teksti tõlkimist emakeelde või keelde, mida ta valdab.</w:t>
      </w:r>
    </w:p>
    <w:p w14:paraId="715DAA68" w14:textId="69EFB556" w:rsidR="006F1D3B" w:rsidRDefault="006F1D3B" w:rsidP="006F1D3B">
      <w:pPr>
        <w:pStyle w:val="ListParagraph"/>
        <w:spacing w:before="0"/>
        <w:rPr>
          <w:lang w:val="et-EE"/>
        </w:rPr>
      </w:pPr>
      <w:bookmarkStart w:id="8" w:name="Tekst30"/>
    </w:p>
    <w:p w14:paraId="47F0533D" w14:textId="77777777" w:rsidR="00965353" w:rsidRPr="007D050C" w:rsidRDefault="00965353" w:rsidP="006F1D3B">
      <w:pPr>
        <w:pStyle w:val="ListParagraph"/>
        <w:spacing w:before="0"/>
        <w:rPr>
          <w:lang w:val="et-EE"/>
        </w:rPr>
      </w:pPr>
    </w:p>
    <w:bookmarkEnd w:id="8"/>
    <w:p w14:paraId="0009DBDD" w14:textId="77777777" w:rsidR="007C2D8E" w:rsidRPr="007C2D8E" w:rsidRDefault="007C2D8E" w:rsidP="007C2D8E">
      <w:pPr>
        <w:pStyle w:val="ListParagraph"/>
        <w:spacing w:before="0"/>
        <w:rPr>
          <w:lang w:val="et-EE"/>
        </w:rPr>
      </w:pPr>
      <w:r w:rsidRPr="007C2D8E">
        <w:rPr>
          <w:lang w:val="et-EE"/>
        </w:rPr>
        <w:t>/allkirjastatud digitaalselt/</w:t>
      </w:r>
    </w:p>
    <w:p w14:paraId="15445DD7" w14:textId="77777777" w:rsidR="007C2D8E" w:rsidRPr="007C2D8E" w:rsidRDefault="007C2D8E" w:rsidP="007C2D8E">
      <w:pPr>
        <w:pStyle w:val="ListParagraph"/>
        <w:spacing w:before="0"/>
        <w:rPr>
          <w:lang w:val="et-EE"/>
        </w:rPr>
      </w:pPr>
    </w:p>
    <w:p w14:paraId="7AD0CF8E" w14:textId="08D4B03B" w:rsidR="007C2D8E" w:rsidRPr="007C2D8E" w:rsidRDefault="00965353" w:rsidP="007C2D8E">
      <w:pPr>
        <w:pStyle w:val="ListParagraph"/>
        <w:spacing w:before="0"/>
        <w:rPr>
          <w:lang w:val="et-EE"/>
        </w:rPr>
      </w:pPr>
      <w:r>
        <w:rPr>
          <w:lang w:val="et-EE"/>
        </w:rPr>
        <w:t>Rasmus Sarap</w:t>
      </w:r>
    </w:p>
    <w:p w14:paraId="7BCF92B0" w14:textId="37B768E6" w:rsidR="000A1127" w:rsidRPr="007D050C" w:rsidRDefault="007C2D8E" w:rsidP="007C2D8E">
      <w:pPr>
        <w:pStyle w:val="ListParagraph"/>
        <w:spacing w:before="0"/>
        <w:rPr>
          <w:lang w:val="et-EE"/>
        </w:rPr>
      </w:pPr>
      <w:r w:rsidRPr="007C2D8E">
        <w:rPr>
          <w:lang w:val="et-EE"/>
        </w:rPr>
        <w:t>uurija</w:t>
      </w:r>
      <w:r w:rsidR="006F1D3B" w:rsidRPr="007D050C">
        <w:rPr>
          <w:lang w:val="et-EE"/>
        </w:rPr>
        <w:tab/>
      </w:r>
      <w:r w:rsidR="006F1D3B" w:rsidRPr="007D050C">
        <w:rPr>
          <w:lang w:val="et-EE"/>
        </w:rPr>
        <w:tab/>
      </w:r>
      <w:r w:rsidR="006F1D3B" w:rsidRPr="007D050C">
        <w:rPr>
          <w:lang w:val="et-EE"/>
        </w:rPr>
        <w:tab/>
      </w:r>
    </w:p>
    <w:p w14:paraId="3888FDA3" w14:textId="77777777" w:rsidR="006F1D3B" w:rsidRPr="007D050C" w:rsidRDefault="006F1D3B" w:rsidP="000A1127">
      <w:pPr>
        <w:spacing w:before="0"/>
      </w:pPr>
    </w:p>
    <w:p w14:paraId="3BFE501C" w14:textId="76630482" w:rsidR="00965353" w:rsidRPr="007D050C" w:rsidRDefault="000A1127" w:rsidP="000A1127">
      <w:pPr>
        <w:spacing w:before="0"/>
      </w:pPr>
      <w:r w:rsidRPr="007D050C">
        <w:t xml:space="preserve">Olen </w:t>
      </w:r>
      <w:r w:rsidR="00C22CAF">
        <w:t>lõpetamisega</w:t>
      </w:r>
      <w:r w:rsidRPr="007D050C">
        <w:t xml:space="preserve"> nõus:</w:t>
      </w:r>
      <w:r w:rsidRPr="007D050C">
        <w:tab/>
      </w:r>
      <w:r w:rsidR="00965353">
        <w:t xml:space="preserve">Anu </w:t>
      </w:r>
      <w:proofErr w:type="spellStart"/>
      <w:r w:rsidR="00965353">
        <w:t>Toluk</w:t>
      </w:r>
      <w:proofErr w:type="spellEnd"/>
      <w:r w:rsidR="00965353">
        <w:t xml:space="preserve"> </w:t>
      </w:r>
      <w:r w:rsidR="00965353" w:rsidRPr="00965353">
        <w:rPr>
          <w:i/>
        </w:rPr>
        <w:t>/allkirjastatud digitaalselt/</w:t>
      </w:r>
    </w:p>
    <w:p w14:paraId="1A66B614" w14:textId="4FB0EFBA" w:rsidR="000A1127" w:rsidRPr="007D050C" w:rsidRDefault="000A1127" w:rsidP="006F1D3B">
      <w:pPr>
        <w:spacing w:before="0"/>
        <w:ind w:left="1440" w:firstLine="720"/>
        <w:rPr>
          <w:sz w:val="20"/>
          <w:szCs w:val="20"/>
        </w:rPr>
      </w:pPr>
      <w:r w:rsidRPr="007D050C">
        <w:rPr>
          <w:sz w:val="20"/>
          <w:szCs w:val="20"/>
        </w:rPr>
        <w:tab/>
        <w:t>(prokuröri nimi, allkiri ja kuupäev)</w:t>
      </w:r>
    </w:p>
    <w:sectPr w:rsidR="000A1127" w:rsidRPr="007D050C" w:rsidSect="00011AD7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7CD5" w14:textId="77777777" w:rsidR="00856FAF" w:rsidRDefault="00856FAF" w:rsidP="00EB2DA4">
      <w:pPr>
        <w:spacing w:before="0"/>
      </w:pPr>
      <w:r>
        <w:separator/>
      </w:r>
    </w:p>
  </w:endnote>
  <w:endnote w:type="continuationSeparator" w:id="0">
    <w:p w14:paraId="3F260801" w14:textId="77777777" w:rsidR="00856FAF" w:rsidRDefault="00856FAF" w:rsidP="00EB2D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no">
    <w:panose1 w:val="02000003040504020204"/>
    <w:charset w:val="BA"/>
    <w:family w:val="auto"/>
    <w:pitch w:val="variable"/>
    <w:sig w:usb0="800002AF" w:usb1="40000002" w:usb2="00000000" w:usb3="00000000" w:csb0="00000097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FC65" w14:textId="77777777" w:rsidR="00856FAF" w:rsidRDefault="00856FAF" w:rsidP="00EB2DA4">
      <w:pPr>
        <w:spacing w:before="0"/>
      </w:pPr>
      <w:r>
        <w:separator/>
      </w:r>
    </w:p>
  </w:footnote>
  <w:footnote w:type="continuationSeparator" w:id="0">
    <w:p w14:paraId="51DF55D5" w14:textId="77777777" w:rsidR="00856FAF" w:rsidRDefault="00856FAF" w:rsidP="00EB2D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D05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352B37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05458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3C7B14"/>
    <w:multiLevelType w:val="multilevel"/>
    <w:tmpl w:val="6082E5E8"/>
    <w:lvl w:ilvl="0">
      <w:start w:val="1"/>
      <w:numFmt w:val="decimal"/>
      <w:pStyle w:val="NoSpac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4112D2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6A1C58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443306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E1060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7481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400714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187C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646E82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550D39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4523F3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AD4A96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F5762A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4A475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E53CE2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951A0E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9A602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A54C1E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7C2C9A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8011556">
    <w:abstractNumId w:val="3"/>
  </w:num>
  <w:num w:numId="2" w16cid:durableId="195847791">
    <w:abstractNumId w:val="3"/>
  </w:num>
  <w:num w:numId="3" w16cid:durableId="139468989">
    <w:abstractNumId w:val="8"/>
  </w:num>
  <w:num w:numId="4" w16cid:durableId="1185511635">
    <w:abstractNumId w:val="5"/>
  </w:num>
  <w:num w:numId="5" w16cid:durableId="208804802">
    <w:abstractNumId w:val="0"/>
  </w:num>
  <w:num w:numId="6" w16cid:durableId="2120181431">
    <w:abstractNumId w:val="7"/>
  </w:num>
  <w:num w:numId="7" w16cid:durableId="1313177021">
    <w:abstractNumId w:val="16"/>
  </w:num>
  <w:num w:numId="8" w16cid:durableId="1432360548">
    <w:abstractNumId w:val="10"/>
  </w:num>
  <w:num w:numId="9" w16cid:durableId="79255934">
    <w:abstractNumId w:val="2"/>
  </w:num>
  <w:num w:numId="10" w16cid:durableId="1959989412">
    <w:abstractNumId w:val="9"/>
  </w:num>
  <w:num w:numId="11" w16cid:durableId="1441995052">
    <w:abstractNumId w:val="21"/>
  </w:num>
  <w:num w:numId="12" w16cid:durableId="650642297">
    <w:abstractNumId w:val="17"/>
  </w:num>
  <w:num w:numId="13" w16cid:durableId="2014912181">
    <w:abstractNumId w:val="13"/>
  </w:num>
  <w:num w:numId="14" w16cid:durableId="437527526">
    <w:abstractNumId w:val="6"/>
  </w:num>
  <w:num w:numId="15" w16cid:durableId="469513978">
    <w:abstractNumId w:val="18"/>
  </w:num>
  <w:num w:numId="16" w16cid:durableId="738400354">
    <w:abstractNumId w:val="20"/>
  </w:num>
  <w:num w:numId="17" w16cid:durableId="927271427">
    <w:abstractNumId w:val="15"/>
  </w:num>
  <w:num w:numId="18" w16cid:durableId="1019508935">
    <w:abstractNumId w:val="4"/>
  </w:num>
  <w:num w:numId="19" w16cid:durableId="1741244768">
    <w:abstractNumId w:val="11"/>
  </w:num>
  <w:num w:numId="20" w16cid:durableId="114452762">
    <w:abstractNumId w:val="12"/>
  </w:num>
  <w:num w:numId="21" w16cid:durableId="244540199">
    <w:abstractNumId w:val="19"/>
  </w:num>
  <w:num w:numId="22" w16cid:durableId="1252666085">
    <w:abstractNumId w:val="14"/>
  </w:num>
  <w:num w:numId="23" w16cid:durableId="139535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F5"/>
    <w:rsid w:val="00011AD7"/>
    <w:rsid w:val="00020C32"/>
    <w:rsid w:val="00022DBA"/>
    <w:rsid w:val="000237C2"/>
    <w:rsid w:val="00030F7B"/>
    <w:rsid w:val="00036AF5"/>
    <w:rsid w:val="000510EF"/>
    <w:rsid w:val="00052BB7"/>
    <w:rsid w:val="00055F0F"/>
    <w:rsid w:val="0007721E"/>
    <w:rsid w:val="000A1127"/>
    <w:rsid w:val="000A36C9"/>
    <w:rsid w:val="000B33E9"/>
    <w:rsid w:val="000B3CD3"/>
    <w:rsid w:val="000D62C5"/>
    <w:rsid w:val="001252BD"/>
    <w:rsid w:val="0018291C"/>
    <w:rsid w:val="001B292C"/>
    <w:rsid w:val="001D1D7C"/>
    <w:rsid w:val="001D42FF"/>
    <w:rsid w:val="001D4F63"/>
    <w:rsid w:val="002648D5"/>
    <w:rsid w:val="002678E5"/>
    <w:rsid w:val="003172F9"/>
    <w:rsid w:val="003311A7"/>
    <w:rsid w:val="00345D84"/>
    <w:rsid w:val="003461B9"/>
    <w:rsid w:val="0035357A"/>
    <w:rsid w:val="003620E9"/>
    <w:rsid w:val="003666D0"/>
    <w:rsid w:val="003A1213"/>
    <w:rsid w:val="003B7828"/>
    <w:rsid w:val="00413E59"/>
    <w:rsid w:val="004404BB"/>
    <w:rsid w:val="0046316B"/>
    <w:rsid w:val="00474A04"/>
    <w:rsid w:val="00477478"/>
    <w:rsid w:val="004D33C9"/>
    <w:rsid w:val="004D781F"/>
    <w:rsid w:val="004E58C8"/>
    <w:rsid w:val="0051253B"/>
    <w:rsid w:val="00514406"/>
    <w:rsid w:val="0053052B"/>
    <w:rsid w:val="00543610"/>
    <w:rsid w:val="00543642"/>
    <w:rsid w:val="00545822"/>
    <w:rsid w:val="00586E8D"/>
    <w:rsid w:val="005956CF"/>
    <w:rsid w:val="005A368C"/>
    <w:rsid w:val="005F2CAD"/>
    <w:rsid w:val="005F4E41"/>
    <w:rsid w:val="00610259"/>
    <w:rsid w:val="00620742"/>
    <w:rsid w:val="00646CA7"/>
    <w:rsid w:val="0065736C"/>
    <w:rsid w:val="00672592"/>
    <w:rsid w:val="006A2D26"/>
    <w:rsid w:val="006B561C"/>
    <w:rsid w:val="006C0CBD"/>
    <w:rsid w:val="006C6530"/>
    <w:rsid w:val="006E0345"/>
    <w:rsid w:val="006E20E5"/>
    <w:rsid w:val="006F1D3B"/>
    <w:rsid w:val="0072740C"/>
    <w:rsid w:val="00743847"/>
    <w:rsid w:val="00756A0D"/>
    <w:rsid w:val="007615DD"/>
    <w:rsid w:val="00794CDC"/>
    <w:rsid w:val="007A4349"/>
    <w:rsid w:val="007C2D8E"/>
    <w:rsid w:val="007C764D"/>
    <w:rsid w:val="007D050C"/>
    <w:rsid w:val="00847418"/>
    <w:rsid w:val="00856FAF"/>
    <w:rsid w:val="00860FA2"/>
    <w:rsid w:val="00862689"/>
    <w:rsid w:val="0086310B"/>
    <w:rsid w:val="00871D62"/>
    <w:rsid w:val="008A3F11"/>
    <w:rsid w:val="008C6451"/>
    <w:rsid w:val="008D0C24"/>
    <w:rsid w:val="0091224D"/>
    <w:rsid w:val="00917724"/>
    <w:rsid w:val="00935AD4"/>
    <w:rsid w:val="00951DCA"/>
    <w:rsid w:val="009569F5"/>
    <w:rsid w:val="00960A32"/>
    <w:rsid w:val="00963393"/>
    <w:rsid w:val="00965353"/>
    <w:rsid w:val="009C1D2A"/>
    <w:rsid w:val="009D5846"/>
    <w:rsid w:val="00A002D1"/>
    <w:rsid w:val="00A048FE"/>
    <w:rsid w:val="00A1013E"/>
    <w:rsid w:val="00A26A13"/>
    <w:rsid w:val="00A87E29"/>
    <w:rsid w:val="00AB04AD"/>
    <w:rsid w:val="00AC6509"/>
    <w:rsid w:val="00AD0225"/>
    <w:rsid w:val="00AD6F0F"/>
    <w:rsid w:val="00AE1BC3"/>
    <w:rsid w:val="00AE5172"/>
    <w:rsid w:val="00AF1625"/>
    <w:rsid w:val="00B1259E"/>
    <w:rsid w:val="00B71AD1"/>
    <w:rsid w:val="00B87B6F"/>
    <w:rsid w:val="00BA6B27"/>
    <w:rsid w:val="00BC1C3D"/>
    <w:rsid w:val="00BE0E05"/>
    <w:rsid w:val="00BF4814"/>
    <w:rsid w:val="00C05480"/>
    <w:rsid w:val="00C22CAF"/>
    <w:rsid w:val="00C4514C"/>
    <w:rsid w:val="00C45BB5"/>
    <w:rsid w:val="00C50167"/>
    <w:rsid w:val="00C55E6D"/>
    <w:rsid w:val="00C72B20"/>
    <w:rsid w:val="00C777E9"/>
    <w:rsid w:val="00CA29FB"/>
    <w:rsid w:val="00CA664F"/>
    <w:rsid w:val="00CE1412"/>
    <w:rsid w:val="00CE4769"/>
    <w:rsid w:val="00CF1ECC"/>
    <w:rsid w:val="00D0065F"/>
    <w:rsid w:val="00D172AB"/>
    <w:rsid w:val="00D30B02"/>
    <w:rsid w:val="00D3153B"/>
    <w:rsid w:val="00D35228"/>
    <w:rsid w:val="00D42ED3"/>
    <w:rsid w:val="00D554E7"/>
    <w:rsid w:val="00D71A4E"/>
    <w:rsid w:val="00D83B0A"/>
    <w:rsid w:val="00D91149"/>
    <w:rsid w:val="00DC6E6C"/>
    <w:rsid w:val="00DE3B7E"/>
    <w:rsid w:val="00E5339A"/>
    <w:rsid w:val="00E60EA3"/>
    <w:rsid w:val="00E7289E"/>
    <w:rsid w:val="00E94B49"/>
    <w:rsid w:val="00E9537C"/>
    <w:rsid w:val="00E95F3C"/>
    <w:rsid w:val="00EA049E"/>
    <w:rsid w:val="00EA068A"/>
    <w:rsid w:val="00EA31E8"/>
    <w:rsid w:val="00EB2DA4"/>
    <w:rsid w:val="00EF725D"/>
    <w:rsid w:val="00F00280"/>
    <w:rsid w:val="00F061D1"/>
    <w:rsid w:val="00F12BF5"/>
    <w:rsid w:val="00F307DC"/>
    <w:rsid w:val="00F33D3F"/>
    <w:rsid w:val="00F65A30"/>
    <w:rsid w:val="00F71309"/>
    <w:rsid w:val="00F72A7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9CA"/>
  <w15:chartTrackingRefBased/>
  <w15:docId w15:val="{DD3943A5-6F49-4E9F-AE0F-A0EBA7E1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30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styleId="Heading1">
    <w:name w:val="heading 1"/>
    <w:aliases w:val="Numbered"/>
    <w:basedOn w:val="Normal"/>
    <w:next w:val="Normal"/>
    <w:link w:val="Heading1Char"/>
    <w:autoRedefine/>
    <w:uiPriority w:val="9"/>
    <w:qFormat/>
    <w:rsid w:val="00672592"/>
    <w:pPr>
      <w:numPr>
        <w:ilvl w:val="1"/>
        <w:numId w:val="2"/>
      </w:numPr>
      <w:spacing w:after="240"/>
      <w:outlineLvl w:val="0"/>
    </w:pPr>
    <w:rPr>
      <w:rFonts w:ascii="Aino" w:hAnsi="A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1"/>
    <w:basedOn w:val="Heading1"/>
    <w:link w:val="NoSpacingChar"/>
    <w:uiPriority w:val="1"/>
    <w:qFormat/>
    <w:rsid w:val="00672592"/>
    <w:pPr>
      <w:numPr>
        <w:ilvl w:val="0"/>
      </w:numPr>
      <w:spacing w:before="600"/>
    </w:pPr>
    <w:rPr>
      <w:rFonts w:ascii="Roboto Slab" w:hAnsi="Roboto Slab"/>
      <w:color w:val="000000" w:themeColor="text1"/>
    </w:rPr>
  </w:style>
  <w:style w:type="character" w:customStyle="1" w:styleId="NoSpacingChar">
    <w:name w:val="No Spacing Char"/>
    <w:aliases w:val="H1 Char"/>
    <w:basedOn w:val="DefaultParagraphFont"/>
    <w:link w:val="NoSpacing"/>
    <w:uiPriority w:val="1"/>
    <w:rsid w:val="00672592"/>
    <w:rPr>
      <w:rFonts w:ascii="Roboto Slab" w:hAnsi="Roboto Slab"/>
      <w:color w:val="000000" w:themeColor="text1"/>
      <w:sz w:val="32"/>
      <w:szCs w:val="32"/>
    </w:rPr>
  </w:style>
  <w:style w:type="character" w:customStyle="1" w:styleId="Heading1Char">
    <w:name w:val="Heading 1 Char"/>
    <w:aliases w:val="Numbered Char"/>
    <w:basedOn w:val="DefaultParagraphFont"/>
    <w:link w:val="Heading1"/>
    <w:uiPriority w:val="9"/>
    <w:rsid w:val="00672592"/>
    <w:rPr>
      <w:rFonts w:ascii="Aino" w:hAnsi="Aino"/>
    </w:rPr>
  </w:style>
  <w:style w:type="table" w:styleId="TableGrid">
    <w:name w:val="Table Grid"/>
    <w:basedOn w:val="TableNormal"/>
    <w:uiPriority w:val="39"/>
    <w:rsid w:val="0001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DA4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B2DA4"/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DA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B2DA4"/>
    <w:rPr>
      <w:rFonts w:ascii="Times New Roman" w:hAnsi="Times New Roman" w:cs="Times New Roman"/>
      <w:sz w:val="24"/>
      <w:szCs w:val="24"/>
      <w:lang w:eastAsia="et-EE"/>
      <w14:ligatures w14:val="none"/>
    </w:rPr>
  </w:style>
  <w:style w:type="paragraph" w:customStyle="1" w:styleId="Sininepealkiri">
    <w:name w:val="Sinine pealkiri"/>
    <w:basedOn w:val="Normal"/>
    <w:next w:val="Normal"/>
    <w:autoRedefine/>
    <w:uiPriority w:val="99"/>
    <w:rsid w:val="003666D0"/>
    <w:pPr>
      <w:spacing w:before="0"/>
      <w:jc w:val="left"/>
    </w:pPr>
    <w:rPr>
      <w:b/>
      <w:bCs/>
      <w:color w:val="000000" w:themeColor="text1"/>
      <w:kern w:val="28"/>
      <w:sz w:val="28"/>
      <w:szCs w:val="28"/>
      <w:lang w:eastAsia="en-US"/>
    </w:rPr>
  </w:style>
  <w:style w:type="paragraph" w:customStyle="1" w:styleId="vikekiri">
    <w:name w:val="väike kiri"/>
    <w:basedOn w:val="Normal"/>
    <w:next w:val="Normal"/>
    <w:autoRedefine/>
    <w:uiPriority w:val="99"/>
    <w:rsid w:val="00DC6E6C"/>
    <w:pPr>
      <w:spacing w:before="0"/>
      <w:ind w:left="2124" w:firstLine="995"/>
    </w:pPr>
    <w:rPr>
      <w:noProof/>
      <w:sz w:val="20"/>
      <w:szCs w:val="20"/>
      <w:lang w:eastAsia="en-US"/>
    </w:rPr>
  </w:style>
  <w:style w:type="paragraph" w:customStyle="1" w:styleId="paremal">
    <w:name w:val="paremal"/>
    <w:basedOn w:val="Normal"/>
    <w:next w:val="Normal"/>
    <w:autoRedefine/>
    <w:uiPriority w:val="99"/>
    <w:rsid w:val="001D1D7C"/>
    <w:pPr>
      <w:jc w:val="right"/>
    </w:pPr>
    <w:rPr>
      <w:noProof/>
      <w:lang w:eastAsia="en-US"/>
    </w:rPr>
  </w:style>
  <w:style w:type="paragraph" w:styleId="ListParagraph">
    <w:name w:val="List Paragraph"/>
    <w:basedOn w:val="Normal"/>
    <w:uiPriority w:val="34"/>
    <w:qFormat/>
    <w:rsid w:val="001D1D7C"/>
    <w:pPr>
      <w:ind w:left="720"/>
      <w:contextualSpacing/>
    </w:pPr>
    <w:rPr>
      <w:lang w:val="en-US" w:eastAsia="en-US"/>
    </w:rPr>
  </w:style>
  <w:style w:type="paragraph" w:customStyle="1" w:styleId="pealkiri">
    <w:name w:val="pealkiri"/>
    <w:basedOn w:val="Normal"/>
    <w:next w:val="Normal"/>
    <w:autoRedefine/>
    <w:uiPriority w:val="99"/>
    <w:rsid w:val="007A4349"/>
    <w:pPr>
      <w:autoSpaceDE w:val="0"/>
      <w:autoSpaceDN w:val="0"/>
      <w:adjustRightInd w:val="0"/>
      <w:spacing w:before="0"/>
    </w:pPr>
    <w:rPr>
      <w:b/>
      <w:bCs/>
      <w:noProof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6E0345"/>
    <w:pPr>
      <w:spacing w:before="240" w:after="100" w:afterAutospacing="1"/>
      <w:jc w:val="left"/>
    </w:pPr>
  </w:style>
  <w:style w:type="character" w:styleId="SubtleEmphasis">
    <w:name w:val="Subtle Emphasis"/>
    <w:basedOn w:val="DefaultParagraphFont"/>
    <w:uiPriority w:val="19"/>
    <w:qFormat/>
    <w:rsid w:val="00543610"/>
    <w:rPr>
      <w:rFonts w:ascii="Times New Roman" w:hAnsi="Times New Roman" w:cs="Times New Roman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C05480"/>
    <w:rPr>
      <w:rFonts w:cs="Times New Roman"/>
      <w:color w:val="0000FF"/>
      <w:sz w:val="20"/>
      <w:szCs w:val="20"/>
      <w:u w:val="single"/>
    </w:rPr>
  </w:style>
  <w:style w:type="paragraph" w:customStyle="1" w:styleId="Sininepelkiri">
    <w:name w:val="Sinine pelkiri"/>
    <w:basedOn w:val="Normal"/>
    <w:next w:val="Normal"/>
    <w:autoRedefine/>
    <w:uiPriority w:val="99"/>
    <w:rsid w:val="00C05480"/>
    <w:pPr>
      <w:spacing w:before="100" w:beforeAutospacing="1" w:after="100" w:afterAutospacing="1" w:line="255" w:lineRule="atLeas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F604-DFD7-4324-A78B-C447EF14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MENETLEJA</dc:creator>
  <cp:keywords/>
  <dc:description/>
  <cp:lastModifiedBy>Rasmus Sarap</cp:lastModifiedBy>
  <cp:revision>2</cp:revision>
  <dcterms:created xsi:type="dcterms:W3CDTF">2024-11-25T07:12:00Z</dcterms:created>
  <dcterms:modified xsi:type="dcterms:W3CDTF">2024-11-25T07:12:00Z</dcterms:modified>
</cp:coreProperties>
</file>